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C441C3">
        <w:trPr>
          <w:trHeight w:val="1124"/>
          <w:jc w:val="center"/>
        </w:trPr>
        <w:tc>
          <w:tcPr>
            <w:tcW w:w="4469" w:type="dxa"/>
          </w:tcPr>
          <w:p w:rsidR="00D13BBE" w:rsidRPr="00EE4233" w:rsidRDefault="00D13BBE" w:rsidP="00D13BBE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D13BBE" w:rsidRPr="00EE4233" w:rsidRDefault="00D13BBE" w:rsidP="00D13BBE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367656" w:rsidRPr="00465357" w:rsidRDefault="00D13BBE" w:rsidP="00D07D67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367656" w:rsidRPr="00367656" w:rsidRDefault="00D13BBE" w:rsidP="00DD674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0BA9E7" wp14:editId="6281C77A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143881</wp:posOffset>
                      </wp:positionV>
                      <wp:extent cx="1129665" cy="310515"/>
                      <wp:effectExtent l="0" t="0" r="13335" b="1333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966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59A5" w:rsidRDefault="00F459A5" w:rsidP="00F459A5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2</w:t>
                                  </w:r>
                                </w:p>
                                <w:p w:rsidR="00F459A5" w:rsidRDefault="00F459A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.3pt;margin-top:11.35pt;width:88.95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" fillcolor="white [3201]" strokeweight=".5pt">
                      <v:textbox>
                        <w:txbxContent>
                          <w:p w:rsidR="00F459A5" w:rsidRDefault="00F459A5" w:rsidP="00F459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2</w:t>
                            </w:r>
                          </w:p>
                          <w:p w:rsidR="00F459A5" w:rsidRDefault="00F459A5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5AE3BA" wp14:editId="6DDF3BF2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dOl4&#10;z9oAAAAHAQAADwAAAAAAAAAAAAAAAABsBAAAZHJzL2Rvd25yZXYueG1sUEsFBgAAAAAEAAQA8wAA&#10;AHMFAAAAAA==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D13BBE" w:rsidRPr="00EE4233" w:rsidRDefault="00D13BBE" w:rsidP="00D13BBE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367656" w:rsidRPr="00367656" w:rsidRDefault="00D13BBE" w:rsidP="00D13BBE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23AC2" wp14:editId="4F551997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F48&#10;9c8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r w:rsidRPr="00BC2E1B">
              <w:rPr>
                <w:b/>
                <w:sz w:val="26"/>
              </w:rPr>
              <w:t>Độc lập - Tự do - Hạnh phúc</w:t>
            </w:r>
          </w:p>
        </w:tc>
      </w:tr>
    </w:tbl>
    <w:p w:rsidR="001C519A" w:rsidRDefault="001C519A" w:rsidP="00367656">
      <w:pPr>
        <w:jc w:val="center"/>
        <w:rPr>
          <w:b/>
          <w:sz w:val="28"/>
        </w:rPr>
      </w:pPr>
    </w:p>
    <w:p w:rsidR="00D13BBE" w:rsidRDefault="00D13BBE" w:rsidP="00367656">
      <w:pPr>
        <w:jc w:val="center"/>
        <w:rPr>
          <w:b/>
          <w:sz w:val="28"/>
        </w:rPr>
      </w:pPr>
    </w:p>
    <w:p w:rsidR="00FE1AEB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>DANH SÁCH BÀI BÁO</w:t>
      </w:r>
      <w:r w:rsidR="00FE1AEB">
        <w:rPr>
          <w:b/>
          <w:sz w:val="28"/>
        </w:rPr>
        <w:t xml:space="preserve"> VÀ BÀI THAM LUẬN</w:t>
      </w:r>
      <w:r w:rsidR="00DD674B">
        <w:rPr>
          <w:b/>
          <w:sz w:val="28"/>
        </w:rPr>
        <w:t xml:space="preserve"> </w:t>
      </w:r>
      <w:r w:rsidR="00F53369">
        <w:rPr>
          <w:b/>
          <w:sz w:val="28"/>
        </w:rPr>
        <w:t>KHOA HỌC</w:t>
      </w:r>
    </w:p>
    <w:p w:rsidR="00367656" w:rsidRPr="002B757F" w:rsidRDefault="00F53369" w:rsidP="00367656">
      <w:pPr>
        <w:jc w:val="center"/>
        <w:rPr>
          <w:b/>
          <w:sz w:val="22"/>
        </w:rPr>
      </w:pPr>
      <w:bookmarkStart w:id="0" w:name="_GoBack"/>
      <w:bookmarkEnd w:id="0"/>
      <w:r>
        <w:rPr>
          <w:b/>
          <w:sz w:val="28"/>
        </w:rPr>
        <w:t xml:space="preserve"> NĂM HỌC 2017 - 2018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9549" w:type="dxa"/>
        <w:tblLook w:val="04A0" w:firstRow="1" w:lastRow="0" w:firstColumn="1" w:lastColumn="0" w:noHBand="0" w:noVBand="1"/>
      </w:tblPr>
      <w:tblGrid>
        <w:gridCol w:w="709"/>
        <w:gridCol w:w="2617"/>
        <w:gridCol w:w="1688"/>
        <w:gridCol w:w="1363"/>
        <w:gridCol w:w="2007"/>
        <w:gridCol w:w="1165"/>
      </w:tblGrid>
      <w:tr w:rsidR="00367656" w:rsidRPr="00367656" w:rsidTr="00F53369">
        <w:trPr>
          <w:tblHeader/>
        </w:trPr>
        <w:tc>
          <w:tcPr>
            <w:tcW w:w="709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1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TÊN BÀI BÁO</w:t>
            </w:r>
          </w:p>
        </w:tc>
        <w:tc>
          <w:tcPr>
            <w:tcW w:w="1688" w:type="dxa"/>
            <w:vAlign w:val="center"/>
          </w:tcPr>
          <w:p w:rsidR="00367656" w:rsidRPr="00367656" w:rsidRDefault="001C519A" w:rsidP="004516B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TÁC GIẢ/ĐỒNG TÁC GIẢ</w:t>
            </w:r>
          </w:p>
        </w:tc>
        <w:tc>
          <w:tcPr>
            <w:tcW w:w="1363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2007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TẠP CHÍ</w:t>
            </w:r>
            <w:r w:rsidR="00DD674B">
              <w:rPr>
                <w:b/>
                <w:sz w:val="26"/>
                <w:szCs w:val="26"/>
              </w:rPr>
              <w:t>/NHÀ XUẤT BẢN</w:t>
            </w:r>
          </w:p>
        </w:tc>
        <w:tc>
          <w:tcPr>
            <w:tcW w:w="1165" w:type="dxa"/>
            <w:vAlign w:val="center"/>
          </w:tcPr>
          <w:p w:rsidR="00367656" w:rsidRPr="00367656" w:rsidRDefault="001C519A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ĐƯỢC CÔNG BỐ</w:t>
            </w:r>
          </w:p>
        </w:tc>
      </w:tr>
      <w:tr w:rsidR="00E50F35" w:rsidRPr="00367656" w:rsidTr="00F53369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Developing Capacity Framework and Criteria set to Evaluate Learners Capacity in Vocational Education in Vietnam</w:t>
            </w:r>
          </w:p>
        </w:tc>
        <w:tc>
          <w:tcPr>
            <w:tcW w:w="1688" w:type="dxa"/>
            <w:vAlign w:val="center"/>
          </w:tcPr>
          <w:p w:rsidR="00F53369" w:rsidRPr="00F53369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F53369">
              <w:rPr>
                <w:sz w:val="26"/>
                <w:szCs w:val="26"/>
              </w:rPr>
              <w:t>Phạm Hữu Lộc</w:t>
            </w:r>
          </w:p>
          <w:p w:rsidR="00E50F35" w:rsidRPr="00160692" w:rsidRDefault="00F53369" w:rsidP="00F5336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F53369">
              <w:rPr>
                <w:sz w:val="26"/>
                <w:szCs w:val="26"/>
              </w:rPr>
              <w:t>Đinh Văn Đệ</w:t>
            </w:r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Ban Giám hiệu</w:t>
            </w:r>
          </w:p>
        </w:tc>
        <w:tc>
          <w:tcPr>
            <w:tcW w:w="200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Hội nghị Quốc tế: International Engineering and Technology Education</w:t>
            </w:r>
          </w:p>
        </w:tc>
        <w:tc>
          <w:tcPr>
            <w:tcW w:w="1165" w:type="dxa"/>
            <w:vAlign w:val="center"/>
          </w:tcPr>
          <w:p w:rsidR="00E50F35" w:rsidRPr="00160692" w:rsidRDefault="00E50F35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E50F35" w:rsidRPr="00367656" w:rsidTr="00F53369">
        <w:trPr>
          <w:tblHeader/>
        </w:trPr>
        <w:tc>
          <w:tcPr>
            <w:tcW w:w="709" w:type="dxa"/>
            <w:vAlign w:val="center"/>
          </w:tcPr>
          <w:p w:rsidR="00E50F35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Literature Review and Proposed Solutions to Enhance the Energy Performance of the Combined System of Solar Photovoltaic and Heat Pump Water Heater</w:t>
            </w:r>
          </w:p>
        </w:tc>
        <w:tc>
          <w:tcPr>
            <w:tcW w:w="1688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Hoàng Văn Viết</w:t>
            </w:r>
          </w:p>
        </w:tc>
        <w:tc>
          <w:tcPr>
            <w:tcW w:w="1363" w:type="dxa"/>
            <w:vAlign w:val="center"/>
          </w:tcPr>
          <w:p w:rsidR="00E50F35" w:rsidRDefault="00F53369" w:rsidP="00E70CDB">
            <w:pPr>
              <w:rPr>
                <w:b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CN Nhiệt - Lạnh</w:t>
            </w:r>
          </w:p>
        </w:tc>
        <w:tc>
          <w:tcPr>
            <w:tcW w:w="2007" w:type="dxa"/>
            <w:vAlign w:val="center"/>
          </w:tcPr>
          <w:p w:rsidR="00E50F35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Hội nghị Quốc tế về Năng lượng bền vững</w:t>
            </w:r>
          </w:p>
        </w:tc>
        <w:tc>
          <w:tcPr>
            <w:tcW w:w="1165" w:type="dxa"/>
            <w:vAlign w:val="center"/>
          </w:tcPr>
          <w:p w:rsidR="00E50F35" w:rsidRPr="00160692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F53369">
        <w:trPr>
          <w:tblHeader/>
        </w:trPr>
        <w:tc>
          <w:tcPr>
            <w:tcW w:w="709" w:type="dxa"/>
            <w:vAlign w:val="center"/>
          </w:tcPr>
          <w:p w:rsidR="00F53369" w:rsidRPr="00160692" w:rsidRDefault="00F53369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The Study of Direct Solar Radiation Data in the Project of Mapping the Solar Resource and Potential in Vietnam</w:t>
            </w:r>
          </w:p>
        </w:tc>
        <w:tc>
          <w:tcPr>
            <w:tcW w:w="1688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Hoàng Văn Viết</w:t>
            </w:r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CN Nhiệt - Lạnh</w:t>
            </w:r>
          </w:p>
        </w:tc>
        <w:tc>
          <w:tcPr>
            <w:tcW w:w="200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Hội nghị Quốc tế về Năng lượng bền vững</w:t>
            </w:r>
          </w:p>
        </w:tc>
        <w:tc>
          <w:tcPr>
            <w:tcW w:w="116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 Robust Technique for Salient Map Generation and Object Detection</w:t>
            </w:r>
          </w:p>
        </w:tc>
        <w:tc>
          <w:tcPr>
            <w:tcW w:w="1688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Duy Đạt</w:t>
            </w:r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200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Hội nghị Quốc tế IEEE on System Science and Engineering</w:t>
            </w:r>
          </w:p>
        </w:tc>
        <w:tc>
          <w:tcPr>
            <w:tcW w:w="116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160692" w:rsidRDefault="00DD674B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An Assessment of the Mindset Model in the Nomological Network of Entrepreneurial Intentions: A Comparative study of publich and private Universities in Vietnam</w:t>
            </w:r>
          </w:p>
        </w:tc>
        <w:tc>
          <w:tcPr>
            <w:tcW w:w="1688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Thị Gia Tâm</w:t>
            </w:r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Kinh tế</w:t>
            </w:r>
          </w:p>
        </w:tc>
        <w:tc>
          <w:tcPr>
            <w:tcW w:w="200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Hội nghị Quốc tế ICEBM: Proceeding the Role of Entrepreneurship and Business Management in Shaping Collaborative Economy</w:t>
            </w:r>
          </w:p>
        </w:tc>
        <w:tc>
          <w:tcPr>
            <w:tcW w:w="1165" w:type="dxa"/>
            <w:vAlign w:val="center"/>
          </w:tcPr>
          <w:p w:rsidR="00736964" w:rsidRPr="00160692" w:rsidRDefault="00160692" w:rsidP="00F5336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</w:t>
            </w:r>
            <w:r w:rsidR="00F53369">
              <w:rPr>
                <w:sz w:val="26"/>
                <w:szCs w:val="26"/>
              </w:rPr>
              <w:t>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61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Tăng cường liên kết giữa cơ sở đào tạo và doanh nghiệp để phát triển nhân lực ngành may ở thành phố Hồ Chí Minh</w:t>
            </w:r>
          </w:p>
        </w:tc>
        <w:tc>
          <w:tcPr>
            <w:tcW w:w="1688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1363" w:type="dxa"/>
            <w:vAlign w:val="center"/>
          </w:tcPr>
          <w:p w:rsidR="00736964" w:rsidRDefault="00F53369" w:rsidP="00E70CDB">
            <w:pPr>
              <w:rPr>
                <w:b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CN May - Thời trang</w:t>
            </w:r>
          </w:p>
        </w:tc>
        <w:tc>
          <w:tcPr>
            <w:tcW w:w="2007" w:type="dxa"/>
            <w:vAlign w:val="center"/>
          </w:tcPr>
          <w:p w:rsidR="00736964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Tạp chí Thiết bị Giáo dục số 150 (kỳ 1 - 8/2017)</w:t>
            </w:r>
          </w:p>
        </w:tc>
        <w:tc>
          <w:tcPr>
            <w:tcW w:w="1165" w:type="dxa"/>
            <w:vAlign w:val="center"/>
          </w:tcPr>
          <w:p w:rsidR="00736964" w:rsidRPr="00160692" w:rsidRDefault="00F53369" w:rsidP="001606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F53369" w:rsidRPr="00367656" w:rsidTr="00F53369">
        <w:trPr>
          <w:tblHeader/>
        </w:trPr>
        <w:tc>
          <w:tcPr>
            <w:tcW w:w="709" w:type="dxa"/>
            <w:vAlign w:val="center"/>
          </w:tcPr>
          <w:p w:rsidR="00F53369" w:rsidRPr="00160692" w:rsidRDefault="00F53369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7</w:t>
            </w:r>
          </w:p>
        </w:tc>
        <w:tc>
          <w:tcPr>
            <w:tcW w:w="2617" w:type="dxa"/>
            <w:vAlign w:val="center"/>
          </w:tcPr>
          <w:p w:rsidR="00F53369" w:rsidRPr="00160692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Thực trạng hoạt động liên kết giữa Nhà trường và Doanh nghiệp trong đào tạo nhân lực ngành may ở Thành phố Hồ Chí Minh</w:t>
            </w:r>
          </w:p>
        </w:tc>
        <w:tc>
          <w:tcPr>
            <w:tcW w:w="1688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Trương Việt Khánh Trang</w:t>
            </w:r>
          </w:p>
        </w:tc>
        <w:tc>
          <w:tcPr>
            <w:tcW w:w="1363" w:type="dxa"/>
            <w:vAlign w:val="center"/>
          </w:tcPr>
          <w:p w:rsidR="00F53369" w:rsidRDefault="00F53369" w:rsidP="00CF3420">
            <w:pPr>
              <w:rPr>
                <w:b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CN May - Thời trang</w:t>
            </w:r>
          </w:p>
        </w:tc>
        <w:tc>
          <w:tcPr>
            <w:tcW w:w="2007" w:type="dxa"/>
            <w:vAlign w:val="center"/>
          </w:tcPr>
          <w:p w:rsidR="00F53369" w:rsidRPr="00160692" w:rsidRDefault="00F53369" w:rsidP="00CF3420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Tạp chí Giáo chức Việt Nam số 124 (8/2017)</w:t>
            </w:r>
          </w:p>
        </w:tc>
        <w:tc>
          <w:tcPr>
            <w:tcW w:w="1165" w:type="dxa"/>
            <w:vAlign w:val="center"/>
          </w:tcPr>
          <w:p w:rsidR="00F53369" w:rsidRPr="00160692" w:rsidRDefault="00F53369" w:rsidP="00CF34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DD674B" w:rsidRPr="00367656" w:rsidTr="00F53369">
        <w:trPr>
          <w:tblHeader/>
        </w:trPr>
        <w:tc>
          <w:tcPr>
            <w:tcW w:w="709" w:type="dxa"/>
            <w:vAlign w:val="center"/>
          </w:tcPr>
          <w:p w:rsidR="00DD674B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17" w:type="dxa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Vận dụng mô hình CIPO để đổi mới trong quản lí hợp tác giữa Nhà trường với doanh nghiệp nhằm đào tạo đáp ứng yêu cầu thị trường lao động</w:t>
            </w:r>
          </w:p>
        </w:tc>
        <w:tc>
          <w:tcPr>
            <w:tcW w:w="1688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Nguyễn Ngọc Trang</w:t>
            </w:r>
          </w:p>
        </w:tc>
        <w:tc>
          <w:tcPr>
            <w:tcW w:w="1363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Phòng QLKH - HTQT</w:t>
            </w:r>
          </w:p>
        </w:tc>
        <w:tc>
          <w:tcPr>
            <w:tcW w:w="2007" w:type="dxa"/>
            <w:vAlign w:val="center"/>
          </w:tcPr>
          <w:p w:rsidR="00DD674B" w:rsidRPr="00577109" w:rsidRDefault="00F53369" w:rsidP="00E70CDB">
            <w:pPr>
              <w:rPr>
                <w:i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Tạp chí Giáo dục số 429 (kỳ 1 - 5/2018)</w:t>
            </w:r>
          </w:p>
        </w:tc>
        <w:tc>
          <w:tcPr>
            <w:tcW w:w="1165" w:type="dxa"/>
            <w:vAlign w:val="center"/>
          </w:tcPr>
          <w:p w:rsidR="00DD674B" w:rsidRPr="00367656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736964" w:rsidRPr="00367656" w:rsidTr="00A3305A">
        <w:trPr>
          <w:tblHeader/>
        </w:trPr>
        <w:tc>
          <w:tcPr>
            <w:tcW w:w="709" w:type="dxa"/>
            <w:vAlign w:val="center"/>
          </w:tcPr>
          <w:p w:rsidR="00736964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17" w:type="dxa"/>
            <w:vAlign w:val="center"/>
          </w:tcPr>
          <w:p w:rsidR="00736964" w:rsidRPr="00367656" w:rsidRDefault="00F53369" w:rsidP="00A3305A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Intergrated Mathematical Model and Control Design for Hybrid Active Power Filter</w:t>
            </w:r>
          </w:p>
        </w:tc>
        <w:tc>
          <w:tcPr>
            <w:tcW w:w="1688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Châu Văn Bảo</w:t>
            </w:r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CN Điện - Điện tử</w:t>
            </w:r>
          </w:p>
        </w:tc>
        <w:tc>
          <w:tcPr>
            <w:tcW w:w="2007" w:type="dxa"/>
            <w:vAlign w:val="center"/>
          </w:tcPr>
          <w:p w:rsidR="00736964" w:rsidRPr="009E04A0" w:rsidRDefault="00F53369" w:rsidP="00E70CDB">
            <w:pPr>
              <w:rPr>
                <w:i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Tạp chí: International Journal of Applied Engineering Research (IJAER)</w:t>
            </w:r>
          </w:p>
        </w:tc>
        <w:tc>
          <w:tcPr>
            <w:tcW w:w="116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F53369">
        <w:trPr>
          <w:tblHeader/>
        </w:trPr>
        <w:tc>
          <w:tcPr>
            <w:tcW w:w="709" w:type="dxa"/>
            <w:vAlign w:val="center"/>
          </w:tcPr>
          <w:p w:rsidR="00736964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617" w:type="dxa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Improvement of p-q harmonic detection method for shunt active power fiter</w:t>
            </w:r>
          </w:p>
        </w:tc>
        <w:tc>
          <w:tcPr>
            <w:tcW w:w="1688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Châu Văn Bảo</w:t>
            </w:r>
          </w:p>
        </w:tc>
        <w:tc>
          <w:tcPr>
            <w:tcW w:w="1363" w:type="dxa"/>
            <w:vAlign w:val="center"/>
          </w:tcPr>
          <w:p w:rsidR="00736964" w:rsidRPr="00367656" w:rsidRDefault="00F53369" w:rsidP="00E70CDB">
            <w:pPr>
              <w:rPr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Khoa CN Điện - Điện tử</w:t>
            </w:r>
          </w:p>
        </w:tc>
        <w:tc>
          <w:tcPr>
            <w:tcW w:w="2007" w:type="dxa"/>
            <w:vAlign w:val="center"/>
          </w:tcPr>
          <w:p w:rsidR="00736964" w:rsidRPr="00577109" w:rsidRDefault="00F53369" w:rsidP="00E70CDB">
            <w:pPr>
              <w:rPr>
                <w:i/>
                <w:sz w:val="26"/>
                <w:szCs w:val="26"/>
              </w:rPr>
            </w:pPr>
            <w:r w:rsidRPr="00F53369">
              <w:rPr>
                <w:sz w:val="26"/>
                <w:szCs w:val="26"/>
              </w:rPr>
              <w:t>Tạp chí: ICIC Express Letters</w:t>
            </w:r>
          </w:p>
        </w:tc>
        <w:tc>
          <w:tcPr>
            <w:tcW w:w="1165" w:type="dxa"/>
            <w:vAlign w:val="center"/>
          </w:tcPr>
          <w:p w:rsidR="00736964" w:rsidRPr="00367656" w:rsidRDefault="00F53369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DD674B" w:rsidRPr="00367656" w:rsidTr="00F53369">
        <w:trPr>
          <w:tblHeader/>
        </w:trPr>
        <w:tc>
          <w:tcPr>
            <w:tcW w:w="709" w:type="dxa"/>
            <w:vAlign w:val="center"/>
          </w:tcPr>
          <w:p w:rsidR="00DD674B" w:rsidRPr="00367656" w:rsidRDefault="00A3305A" w:rsidP="00DD674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17" w:type="dxa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Một số vấn đề cần quan tâm đối với giai cấp công nhân ở Việt Nam hiện nay</w:t>
            </w:r>
          </w:p>
        </w:tc>
        <w:tc>
          <w:tcPr>
            <w:tcW w:w="1688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Thị Vinh</w:t>
            </w:r>
          </w:p>
        </w:tc>
        <w:tc>
          <w:tcPr>
            <w:tcW w:w="1363" w:type="dxa"/>
            <w:vAlign w:val="center"/>
          </w:tcPr>
          <w:p w:rsidR="00DD674B" w:rsidRPr="00367656" w:rsidRDefault="00F53369" w:rsidP="00E70C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LLCT</w:t>
            </w:r>
          </w:p>
        </w:tc>
        <w:tc>
          <w:tcPr>
            <w:tcW w:w="2007" w:type="dxa"/>
            <w:vAlign w:val="center"/>
          </w:tcPr>
          <w:p w:rsidR="00DD674B" w:rsidRPr="00577109" w:rsidRDefault="00F53369" w:rsidP="00E70CDB">
            <w:pPr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Tạp chí khoa học LLCT số 5(42)-2018</w:t>
            </w:r>
          </w:p>
        </w:tc>
        <w:tc>
          <w:tcPr>
            <w:tcW w:w="1165" w:type="dxa"/>
            <w:vAlign w:val="center"/>
          </w:tcPr>
          <w:p w:rsidR="00DD674B" w:rsidRPr="00367656" w:rsidRDefault="00F53369" w:rsidP="003645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</w:tr>
      <w:tr w:rsidR="004516B0" w:rsidRPr="00367656" w:rsidTr="00704571">
        <w:trPr>
          <w:tblHeader/>
        </w:trPr>
        <w:tc>
          <w:tcPr>
            <w:tcW w:w="709" w:type="dxa"/>
            <w:vAlign w:val="center"/>
          </w:tcPr>
          <w:p w:rsidR="004516B0" w:rsidRDefault="004516B0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40" w:type="dxa"/>
            <w:gridSpan w:val="5"/>
          </w:tcPr>
          <w:p w:rsidR="00784C2E" w:rsidRDefault="00784C2E" w:rsidP="004516B0">
            <w:pPr>
              <w:jc w:val="both"/>
              <w:rPr>
                <w:b/>
                <w:sz w:val="26"/>
                <w:szCs w:val="26"/>
              </w:rPr>
            </w:pPr>
          </w:p>
          <w:p w:rsidR="004516B0" w:rsidRDefault="00A3305A" w:rsidP="004516B0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cộng: 11</w:t>
            </w:r>
            <w:r w:rsidR="004516B0">
              <w:rPr>
                <w:b/>
                <w:sz w:val="26"/>
                <w:szCs w:val="26"/>
              </w:rPr>
              <w:t xml:space="preserve"> bài báo</w:t>
            </w:r>
          </w:p>
          <w:p w:rsidR="00784C2E" w:rsidRDefault="00784C2E" w:rsidP="004516B0">
            <w:pPr>
              <w:jc w:val="both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D13BBE">
      <w:footerReference w:type="default" r:id="rId7"/>
      <w:pgSz w:w="11906" w:h="16838"/>
      <w:pgMar w:top="993" w:right="851" w:bottom="1134" w:left="1701" w:header="709" w:footer="709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8AC" w:rsidRDefault="00BF18AC" w:rsidP="00704571">
      <w:r>
        <w:separator/>
      </w:r>
    </w:p>
  </w:endnote>
  <w:endnote w:type="continuationSeparator" w:id="0">
    <w:p w:rsidR="00BF18AC" w:rsidRDefault="00BF18AC" w:rsidP="0070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571" w:rsidRDefault="007045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8AC" w:rsidRDefault="00BF18AC" w:rsidP="00704571">
      <w:r>
        <w:separator/>
      </w:r>
    </w:p>
  </w:footnote>
  <w:footnote w:type="continuationSeparator" w:id="0">
    <w:p w:rsidR="00BF18AC" w:rsidRDefault="00BF18AC" w:rsidP="007045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A05A9"/>
    <w:rsid w:val="00160692"/>
    <w:rsid w:val="001A6B6F"/>
    <w:rsid w:val="001C519A"/>
    <w:rsid w:val="0022679D"/>
    <w:rsid w:val="00281B11"/>
    <w:rsid w:val="002B757F"/>
    <w:rsid w:val="002C3C5F"/>
    <w:rsid w:val="002E4056"/>
    <w:rsid w:val="002E4C63"/>
    <w:rsid w:val="0036624F"/>
    <w:rsid w:val="00367656"/>
    <w:rsid w:val="003800B9"/>
    <w:rsid w:val="003A0A97"/>
    <w:rsid w:val="004516B0"/>
    <w:rsid w:val="00465357"/>
    <w:rsid w:val="00545B45"/>
    <w:rsid w:val="00577109"/>
    <w:rsid w:val="005B5E29"/>
    <w:rsid w:val="00692982"/>
    <w:rsid w:val="006B62F5"/>
    <w:rsid w:val="006C52A5"/>
    <w:rsid w:val="006D4509"/>
    <w:rsid w:val="006E4879"/>
    <w:rsid w:val="00704571"/>
    <w:rsid w:val="00736964"/>
    <w:rsid w:val="00784C2E"/>
    <w:rsid w:val="00855F02"/>
    <w:rsid w:val="008935C4"/>
    <w:rsid w:val="008A28EB"/>
    <w:rsid w:val="008F289B"/>
    <w:rsid w:val="00956163"/>
    <w:rsid w:val="009D0341"/>
    <w:rsid w:val="009E04A0"/>
    <w:rsid w:val="00A10285"/>
    <w:rsid w:val="00A3305A"/>
    <w:rsid w:val="00AA6F2D"/>
    <w:rsid w:val="00AD69E5"/>
    <w:rsid w:val="00B039F9"/>
    <w:rsid w:val="00B27F09"/>
    <w:rsid w:val="00B96ABA"/>
    <w:rsid w:val="00BB70C2"/>
    <w:rsid w:val="00BF18AC"/>
    <w:rsid w:val="00BF3D21"/>
    <w:rsid w:val="00C441C3"/>
    <w:rsid w:val="00CB52C2"/>
    <w:rsid w:val="00CE43CA"/>
    <w:rsid w:val="00D13BBE"/>
    <w:rsid w:val="00DD582E"/>
    <w:rsid w:val="00DD674B"/>
    <w:rsid w:val="00E50F35"/>
    <w:rsid w:val="00E70CDB"/>
    <w:rsid w:val="00EE3A32"/>
    <w:rsid w:val="00F459A5"/>
    <w:rsid w:val="00F53369"/>
    <w:rsid w:val="00F54675"/>
    <w:rsid w:val="00FE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45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57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0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0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53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2018-08-01T01:42:00Z</cp:lastPrinted>
  <dcterms:created xsi:type="dcterms:W3CDTF">2018-07-27T09:14:00Z</dcterms:created>
  <dcterms:modified xsi:type="dcterms:W3CDTF">2018-08-01T01:51:00Z</dcterms:modified>
</cp:coreProperties>
</file>